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  <w:t>临沂市恒源热力集团有限公司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公开招聘诚信承诺书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Times New Roman" w:hAnsi="Times New Roman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我已仔细阅读了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《临沂市恒源热力集团有限公司</w:t>
      </w:r>
      <w:r>
        <w:rPr>
          <w:rFonts w:hint="default" w:ascii="Times New Roman" w:hAnsi="Times New Roman" w:eastAsia="仿宋_GB2312" w:cs="Times New Roman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年春季公开招聘工作人员简章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，清楚并理解其内容。在此我郑重承诺：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一、自觉遵守招聘公告有关规定。遵守招聘程序，服从招聘安排。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二、真实、准确地提供本人个人信息、证明资料、证件等相关材料；同时准确填写及核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对有效的手机号码、联系电话、通讯地址等联系方式，并保证在招聘期间联系畅通。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三、不弄虚作假。不伪造、不使用假证明、假证书。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四、如被确定为招聘对象，本人负责协调办理聘用手续的相关工作。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对违反以上承诺所造成的后果，本人自愿承担相应责任。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2240" w:firstLineChars="7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报考人本人签名：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2240" w:firstLineChars="7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本人身份证号码：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2240" w:firstLineChars="7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5760" w:firstLineChars="18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   月   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97B0C5-2F32-4E8D-B56C-443E4980D8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1B28BF-92BD-4E92-85F2-D9BCEACB50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537D282-0585-49C5-965C-A0167EC8A1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661918-947B-49E2-B67A-EAA4044BE5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7FAB18A-3522-424A-925B-E83C32E0713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9D66C0C9-A9EA-4A28-9442-876EC80533B7}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E0E2DFD2-7593-4BF2-944D-EDCE6D045FC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570C906C-FC1F-498E-81C8-4D3CD888A0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06E36"/>
    <w:rsid w:val="02261E1A"/>
    <w:rsid w:val="2DD62DC8"/>
    <w:rsid w:val="2E9B5B1D"/>
    <w:rsid w:val="35E442A0"/>
    <w:rsid w:val="43E12E43"/>
    <w:rsid w:val="6D806E36"/>
    <w:rsid w:val="7454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2021-01-11T08:36:00Z</dcterms:created>
  <dc:creator>LMD</dc:creator>
  <cp:lastModifiedBy>王俊凯</cp:lastModifiedBy>
  <dcterms:modified xsi:type="dcterms:W3CDTF">2021-03-26T12:18:06Z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215558409_embed</vt:lpwstr>
  </property>
  <property fmtid="{D5CDD505-2E9C-101B-9397-08002B2CF9AE}" pid="4" name="ICV">
    <vt:lpwstr>9D5DF96F65194828B55881589E9AB9BE</vt:lpwstr>
  </property>
</Properties>
</file>